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70B83" w14:textId="77777777" w:rsidR="008E576B" w:rsidRPr="00530B73" w:rsidRDefault="008E576B" w:rsidP="008E576B">
      <w:pPr>
        <w:spacing w:after="120" w:line="240" w:lineRule="auto"/>
        <w:ind w:right="-11"/>
        <w:contextualSpacing/>
        <w:jc w:val="right"/>
        <w:rPr>
          <w:rFonts w:ascii="Montserrat" w:hAnsi="Montserrat"/>
        </w:rPr>
      </w:pPr>
      <w:r w:rsidRPr="00530B73">
        <w:rPr>
          <w:rFonts w:ascii="Montserrat" w:hAnsi="Montserrat"/>
        </w:rPr>
        <w:t xml:space="preserve">Karpacz, </w:t>
      </w:r>
      <w:r w:rsidRPr="00530B73">
        <w:rPr>
          <w:rFonts w:ascii="Montserrat" w:hAnsi="Montserrat"/>
          <w:shd w:val="clear" w:color="auto" w:fill="FFFFFF"/>
        </w:rPr>
        <w:t>17.12.2020</w:t>
      </w:r>
    </w:p>
    <w:p w14:paraId="78016F1D" w14:textId="77777777" w:rsidR="008E576B" w:rsidRPr="00530B73" w:rsidRDefault="008E576B" w:rsidP="008E576B">
      <w:pPr>
        <w:spacing w:after="0" w:line="240" w:lineRule="auto"/>
        <w:ind w:right="-11"/>
        <w:contextualSpacing/>
        <w:rPr>
          <w:rFonts w:ascii="Montserrat" w:hAnsi="Montserrat"/>
          <w:shd w:val="clear" w:color="auto" w:fill="FFFFFF"/>
        </w:rPr>
      </w:pPr>
      <w:r w:rsidRPr="00530B73">
        <w:rPr>
          <w:rFonts w:ascii="Montserrat" w:hAnsi="Montserrat"/>
          <w:shd w:val="clear" w:color="auto" w:fill="FFFFFF"/>
        </w:rPr>
        <w:t>OA.7021.49.2020/13946</w:t>
      </w:r>
    </w:p>
    <w:p w14:paraId="6A109329" w14:textId="77777777" w:rsidR="008E576B" w:rsidRPr="00530B73" w:rsidRDefault="008E576B" w:rsidP="008E576B">
      <w:pPr>
        <w:spacing w:after="0" w:line="240" w:lineRule="auto"/>
        <w:ind w:right="-11"/>
        <w:contextualSpacing/>
        <w:jc w:val="right"/>
        <w:rPr>
          <w:rFonts w:ascii="Montserrat" w:hAnsi="Montserrat"/>
        </w:rPr>
      </w:pPr>
    </w:p>
    <w:p w14:paraId="18EA6DD4" w14:textId="77777777" w:rsidR="008E576B" w:rsidRPr="00530B73" w:rsidRDefault="008E576B" w:rsidP="008E576B">
      <w:pPr>
        <w:spacing w:after="0" w:line="240" w:lineRule="auto"/>
        <w:ind w:right="-11"/>
        <w:contextualSpacing/>
        <w:jc w:val="right"/>
        <w:rPr>
          <w:rFonts w:ascii="Montserrat" w:hAnsi="Montserrat"/>
        </w:rPr>
      </w:pPr>
    </w:p>
    <w:p w14:paraId="74842100" w14:textId="77777777" w:rsidR="00530B73" w:rsidRPr="00530B73" w:rsidRDefault="00530B73" w:rsidP="00530B73">
      <w:pPr>
        <w:jc w:val="center"/>
        <w:rPr>
          <w:rFonts w:ascii="Montserrat" w:hAnsi="Montserrat"/>
          <w:b/>
          <w:bCs/>
        </w:rPr>
      </w:pPr>
      <w:r w:rsidRPr="00530B73">
        <w:rPr>
          <w:rFonts w:ascii="Montserrat" w:hAnsi="Montserrat"/>
          <w:b/>
          <w:bCs/>
        </w:rPr>
        <w:t>ROZEZNANIE  CENOWE</w:t>
      </w:r>
    </w:p>
    <w:p w14:paraId="0BF2E5AE" w14:textId="77777777" w:rsidR="00530B73" w:rsidRPr="00530B73" w:rsidRDefault="00530B73" w:rsidP="00530B73">
      <w:pPr>
        <w:jc w:val="center"/>
        <w:rPr>
          <w:rFonts w:ascii="Montserrat" w:hAnsi="Montserrat"/>
        </w:rPr>
      </w:pPr>
    </w:p>
    <w:p w14:paraId="0061EE40" w14:textId="77777777" w:rsidR="00530B73" w:rsidRPr="00530B73" w:rsidRDefault="00530B73" w:rsidP="00530B73">
      <w:pPr>
        <w:ind w:firstLine="708"/>
        <w:jc w:val="both"/>
        <w:rPr>
          <w:rFonts w:ascii="Montserrat" w:hAnsi="Montserrat"/>
        </w:rPr>
      </w:pPr>
      <w:r w:rsidRPr="00530B73">
        <w:rPr>
          <w:rFonts w:ascii="Montserrat" w:hAnsi="Montserrat"/>
        </w:rPr>
        <w:t>Dotyczy procedur udzielania zamówień dla których wartość nie przekracza wyrażonej w złotych równowartości 30.000 euro netto, do których nie mają zastosowania przepisy ustawy z dnia 29 stycznia 2004 r. Prawo zamówień publicznych.</w:t>
      </w:r>
    </w:p>
    <w:p w14:paraId="47FDBCE7" w14:textId="77777777" w:rsidR="00530B73" w:rsidRPr="00530B73" w:rsidRDefault="00530B73" w:rsidP="00530B73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Montserrat" w:eastAsia="Times New Roman" w:hAnsi="Montserrat"/>
        </w:rPr>
      </w:pPr>
      <w:r w:rsidRPr="00530B73">
        <w:rPr>
          <w:rFonts w:ascii="Montserrat" w:hAnsi="Montserrat"/>
        </w:rPr>
        <w:t xml:space="preserve"> Przedmiot zamówienia:</w:t>
      </w:r>
    </w:p>
    <w:p w14:paraId="6C44D7D6" w14:textId="77777777" w:rsidR="00530B73" w:rsidRPr="00530B73" w:rsidRDefault="00530B73" w:rsidP="00530B73">
      <w:pPr>
        <w:pStyle w:val="NormalnyWeb"/>
        <w:spacing w:before="0" w:beforeAutospacing="0" w:after="0"/>
        <w:jc w:val="both"/>
        <w:rPr>
          <w:rFonts w:ascii="Montserrat" w:hAnsi="Montserrat"/>
          <w:sz w:val="22"/>
          <w:szCs w:val="22"/>
        </w:rPr>
      </w:pPr>
      <w:r w:rsidRPr="00530B73">
        <w:rPr>
          <w:rFonts w:ascii="Montserrat" w:hAnsi="Montserrat"/>
          <w:sz w:val="22"/>
          <w:szCs w:val="22"/>
        </w:rPr>
        <w:t xml:space="preserve">Wykonanie </w:t>
      </w:r>
      <w:bookmarkStart w:id="0" w:name="_Hlk495309503"/>
      <w:r w:rsidRPr="00530B73">
        <w:rPr>
          <w:rFonts w:ascii="Montserrat" w:hAnsi="Montserrat"/>
          <w:sz w:val="22"/>
          <w:szCs w:val="22"/>
        </w:rPr>
        <w:t>usługi polegającej na pielęgnacji murawy sportowej z trawy naturalnej Stadionu im. Ireny Szewińskiej w Karpaczu.</w:t>
      </w:r>
    </w:p>
    <w:bookmarkEnd w:id="0"/>
    <w:p w14:paraId="281926E1" w14:textId="77777777" w:rsidR="00530B73" w:rsidRPr="00530B73" w:rsidRDefault="00530B73" w:rsidP="00530B73">
      <w:pPr>
        <w:jc w:val="both"/>
        <w:rPr>
          <w:rFonts w:ascii="Montserrat" w:hAnsi="Montserrat"/>
        </w:rPr>
      </w:pPr>
    </w:p>
    <w:p w14:paraId="67F53C36" w14:textId="77777777" w:rsidR="00530B73" w:rsidRPr="00530B73" w:rsidRDefault="00530B73" w:rsidP="00530B73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Montserrat" w:hAnsi="Montserrat"/>
        </w:rPr>
      </w:pPr>
      <w:r w:rsidRPr="00530B73">
        <w:rPr>
          <w:rFonts w:ascii="Montserrat" w:hAnsi="Montserrat"/>
        </w:rPr>
        <w:t xml:space="preserve"> Rozpoznanie cenowe:</w:t>
      </w:r>
    </w:p>
    <w:tbl>
      <w:tblPr>
        <w:tblW w:w="9667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"/>
        <w:gridCol w:w="2428"/>
        <w:gridCol w:w="2501"/>
        <w:gridCol w:w="2501"/>
        <w:gridCol w:w="1798"/>
      </w:tblGrid>
      <w:tr w:rsidR="00530B73" w:rsidRPr="00530B73" w14:paraId="0045E7D5" w14:textId="77777777" w:rsidTr="00C90B79"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3BF7B" w14:textId="77777777" w:rsidR="00530B73" w:rsidRPr="00530B73" w:rsidRDefault="00530B73" w:rsidP="00C90B79">
            <w:pPr>
              <w:pStyle w:val="Zawartotabeli"/>
              <w:jc w:val="center"/>
              <w:rPr>
                <w:rFonts w:ascii="Montserrat" w:hAnsi="Montserrat"/>
                <w:sz w:val="22"/>
                <w:szCs w:val="22"/>
              </w:rPr>
            </w:pPr>
            <w:bookmarkStart w:id="1" w:name="_Hlk532465131"/>
            <w:r w:rsidRPr="00530B73">
              <w:rPr>
                <w:rFonts w:ascii="Montserrat" w:hAnsi="Montserrat"/>
                <w:sz w:val="22"/>
                <w:szCs w:val="22"/>
              </w:rPr>
              <w:t>Lp.</w:t>
            </w:r>
          </w:p>
        </w:tc>
        <w:tc>
          <w:tcPr>
            <w:tcW w:w="2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59FAE" w14:textId="77777777" w:rsidR="00530B73" w:rsidRPr="00530B73" w:rsidRDefault="00530B73" w:rsidP="00C90B79">
            <w:pPr>
              <w:pStyle w:val="Zawartotabeli"/>
              <w:jc w:val="center"/>
              <w:rPr>
                <w:rFonts w:ascii="Montserrat" w:hAnsi="Montserrat"/>
                <w:sz w:val="22"/>
                <w:szCs w:val="22"/>
              </w:rPr>
            </w:pPr>
            <w:r w:rsidRPr="00530B73">
              <w:rPr>
                <w:rFonts w:ascii="Montserrat" w:hAnsi="Montserrat"/>
                <w:sz w:val="22"/>
                <w:szCs w:val="22"/>
              </w:rPr>
              <w:t>Wykonawca</w:t>
            </w:r>
          </w:p>
          <w:p w14:paraId="32EBD9C9" w14:textId="77777777" w:rsidR="00530B73" w:rsidRPr="00530B73" w:rsidRDefault="00530B73" w:rsidP="00C90B79">
            <w:pPr>
              <w:pStyle w:val="Zawartotabeli"/>
              <w:jc w:val="center"/>
              <w:rPr>
                <w:rFonts w:ascii="Montserrat" w:hAnsi="Montserrat"/>
                <w:sz w:val="22"/>
                <w:szCs w:val="22"/>
              </w:rPr>
            </w:pPr>
            <w:r w:rsidRPr="00530B73">
              <w:rPr>
                <w:rFonts w:ascii="Montserrat" w:hAnsi="Montserrat"/>
                <w:sz w:val="22"/>
                <w:szCs w:val="22"/>
              </w:rPr>
              <w:t>(nazwa, adres)</w:t>
            </w:r>
          </w:p>
        </w:tc>
        <w:tc>
          <w:tcPr>
            <w:tcW w:w="2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ECC5D" w14:textId="77777777" w:rsidR="00530B73" w:rsidRPr="00530B73" w:rsidRDefault="00530B73" w:rsidP="00C90B79">
            <w:pPr>
              <w:pStyle w:val="Zawartotabeli"/>
              <w:jc w:val="center"/>
              <w:rPr>
                <w:rFonts w:ascii="Montserrat" w:hAnsi="Montserrat"/>
                <w:sz w:val="22"/>
                <w:szCs w:val="22"/>
              </w:rPr>
            </w:pPr>
            <w:r w:rsidRPr="00530B73">
              <w:rPr>
                <w:rFonts w:ascii="Montserrat" w:hAnsi="Montserrat"/>
                <w:sz w:val="22"/>
                <w:szCs w:val="22"/>
              </w:rPr>
              <w:t xml:space="preserve">Oferowane wynagrodzenie wykonawcy </w:t>
            </w:r>
          </w:p>
          <w:p w14:paraId="5BC2C52E" w14:textId="77777777" w:rsidR="00530B73" w:rsidRPr="00530B73" w:rsidRDefault="00530B73" w:rsidP="00C90B79">
            <w:pPr>
              <w:pStyle w:val="Zawartotabeli"/>
              <w:jc w:val="center"/>
              <w:rPr>
                <w:rFonts w:ascii="Montserrat" w:hAnsi="Montserrat"/>
                <w:sz w:val="22"/>
                <w:szCs w:val="22"/>
              </w:rPr>
            </w:pPr>
            <w:r w:rsidRPr="00530B73">
              <w:rPr>
                <w:rFonts w:ascii="Montserrat" w:hAnsi="Montserrat"/>
                <w:sz w:val="22"/>
                <w:szCs w:val="22"/>
              </w:rPr>
              <w:t>za 1 miesiąc</w:t>
            </w:r>
          </w:p>
          <w:p w14:paraId="5A1354CB" w14:textId="77777777" w:rsidR="00530B73" w:rsidRPr="00530B73" w:rsidRDefault="00530B73" w:rsidP="00C90B79">
            <w:pPr>
              <w:pStyle w:val="Zawartotabeli"/>
              <w:jc w:val="center"/>
              <w:rPr>
                <w:rFonts w:ascii="Montserrat" w:hAnsi="Montserrat"/>
                <w:sz w:val="22"/>
                <w:szCs w:val="22"/>
              </w:rPr>
            </w:pPr>
            <w:r w:rsidRPr="00530B73">
              <w:rPr>
                <w:rFonts w:ascii="Montserrat" w:hAnsi="Montserrat"/>
                <w:sz w:val="22"/>
                <w:szCs w:val="22"/>
              </w:rPr>
              <w:t xml:space="preserve">(netto) </w:t>
            </w:r>
          </w:p>
        </w:tc>
        <w:tc>
          <w:tcPr>
            <w:tcW w:w="2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8DCD8" w14:textId="77777777" w:rsidR="00530B73" w:rsidRPr="00530B73" w:rsidRDefault="00530B73" w:rsidP="00C90B79">
            <w:pPr>
              <w:pStyle w:val="Zawartotabeli"/>
              <w:jc w:val="center"/>
              <w:rPr>
                <w:rFonts w:ascii="Montserrat" w:hAnsi="Montserrat"/>
                <w:sz w:val="22"/>
                <w:szCs w:val="22"/>
              </w:rPr>
            </w:pPr>
            <w:r w:rsidRPr="00530B73">
              <w:rPr>
                <w:rFonts w:ascii="Montserrat" w:hAnsi="Montserrat"/>
                <w:sz w:val="22"/>
                <w:szCs w:val="22"/>
              </w:rPr>
              <w:t>Oferowane wynagrodzenie wykonawcy</w:t>
            </w:r>
          </w:p>
          <w:p w14:paraId="132D0FEE" w14:textId="77777777" w:rsidR="00530B73" w:rsidRPr="00530B73" w:rsidRDefault="00530B73" w:rsidP="00C90B79">
            <w:pPr>
              <w:pStyle w:val="Zawartotabeli"/>
              <w:jc w:val="center"/>
              <w:rPr>
                <w:rFonts w:ascii="Montserrat" w:hAnsi="Montserrat"/>
                <w:sz w:val="22"/>
                <w:szCs w:val="22"/>
              </w:rPr>
            </w:pPr>
            <w:r w:rsidRPr="00530B73">
              <w:rPr>
                <w:rFonts w:ascii="Montserrat" w:hAnsi="Montserrat"/>
                <w:sz w:val="22"/>
                <w:szCs w:val="22"/>
              </w:rPr>
              <w:t xml:space="preserve">za 1 miesiąc </w:t>
            </w:r>
          </w:p>
          <w:p w14:paraId="42C8DF8C" w14:textId="77777777" w:rsidR="00530B73" w:rsidRPr="00530B73" w:rsidRDefault="00530B73" w:rsidP="00C90B79">
            <w:pPr>
              <w:pStyle w:val="Zawartotabeli"/>
              <w:jc w:val="center"/>
              <w:rPr>
                <w:rFonts w:ascii="Montserrat" w:hAnsi="Montserrat"/>
                <w:sz w:val="22"/>
                <w:szCs w:val="22"/>
              </w:rPr>
            </w:pPr>
            <w:r w:rsidRPr="00530B73">
              <w:rPr>
                <w:rFonts w:ascii="Montserrat" w:hAnsi="Montserrat"/>
                <w:sz w:val="22"/>
                <w:szCs w:val="22"/>
              </w:rPr>
              <w:t xml:space="preserve">(brutto) 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34DFA4" w14:textId="77777777" w:rsidR="00530B73" w:rsidRPr="00530B73" w:rsidRDefault="00530B73" w:rsidP="00C90B79">
            <w:pPr>
              <w:pStyle w:val="Zawartotabeli"/>
              <w:jc w:val="center"/>
              <w:rPr>
                <w:rFonts w:ascii="Montserrat" w:hAnsi="Montserrat"/>
                <w:sz w:val="22"/>
                <w:szCs w:val="22"/>
              </w:rPr>
            </w:pPr>
            <w:r w:rsidRPr="00530B73">
              <w:rPr>
                <w:rFonts w:ascii="Montserrat" w:hAnsi="Montserrat"/>
                <w:sz w:val="22"/>
                <w:szCs w:val="22"/>
              </w:rPr>
              <w:t xml:space="preserve">Ilość punktów </w:t>
            </w:r>
          </w:p>
          <w:p w14:paraId="1A7471FE" w14:textId="77777777" w:rsidR="00530B73" w:rsidRPr="00530B73" w:rsidRDefault="00530B73" w:rsidP="00C90B79">
            <w:pPr>
              <w:pStyle w:val="Zawartotabeli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30B73" w:rsidRPr="00530B73" w14:paraId="31BDFE87" w14:textId="77777777" w:rsidTr="00C90B79"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B7F98" w14:textId="77777777" w:rsidR="00530B73" w:rsidRPr="00530B73" w:rsidRDefault="00530B73" w:rsidP="00C90B79">
            <w:pPr>
              <w:pStyle w:val="Zawartotabeli"/>
              <w:jc w:val="center"/>
              <w:rPr>
                <w:rFonts w:ascii="Montserrat" w:hAnsi="Montserrat"/>
                <w:sz w:val="22"/>
                <w:szCs w:val="22"/>
              </w:rPr>
            </w:pPr>
            <w:r w:rsidRPr="00530B73">
              <w:rPr>
                <w:rFonts w:ascii="Montserrat" w:hAnsi="Montserrat"/>
                <w:sz w:val="22"/>
                <w:szCs w:val="22"/>
              </w:rPr>
              <w:t>1</w:t>
            </w:r>
          </w:p>
        </w:tc>
        <w:tc>
          <w:tcPr>
            <w:tcW w:w="2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A99F3" w14:textId="77777777" w:rsidR="00530B73" w:rsidRPr="00530B73" w:rsidRDefault="00530B73" w:rsidP="00C90B79">
            <w:pPr>
              <w:pStyle w:val="Zawartotabeli"/>
              <w:rPr>
                <w:rFonts w:ascii="Montserrat" w:hAnsi="Montserrat"/>
                <w:sz w:val="22"/>
                <w:szCs w:val="22"/>
              </w:rPr>
            </w:pPr>
            <w:bookmarkStart w:id="2" w:name="_Hlk59003363"/>
            <w:r w:rsidRPr="00530B73">
              <w:rPr>
                <w:rFonts w:ascii="Montserrat" w:hAnsi="Montserrat"/>
                <w:sz w:val="22"/>
                <w:szCs w:val="22"/>
              </w:rPr>
              <w:t xml:space="preserve">Firma Handlowo Usługowa Tomasz Bętkowski </w:t>
            </w:r>
          </w:p>
          <w:p w14:paraId="68B0DC2B" w14:textId="77777777" w:rsidR="00530B73" w:rsidRPr="00530B73" w:rsidRDefault="00530B73" w:rsidP="00C90B79">
            <w:pPr>
              <w:pStyle w:val="Zawartotabeli"/>
              <w:rPr>
                <w:rFonts w:ascii="Montserrat" w:hAnsi="Montserrat"/>
                <w:sz w:val="22"/>
                <w:szCs w:val="22"/>
              </w:rPr>
            </w:pPr>
            <w:r w:rsidRPr="00530B73">
              <w:rPr>
                <w:rFonts w:ascii="Montserrat" w:hAnsi="Montserrat"/>
                <w:sz w:val="22"/>
                <w:szCs w:val="22"/>
              </w:rPr>
              <w:t>32-415 Raciechowice 243</w:t>
            </w:r>
            <w:bookmarkEnd w:id="2"/>
          </w:p>
        </w:tc>
        <w:tc>
          <w:tcPr>
            <w:tcW w:w="2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B4851" w14:textId="77777777" w:rsidR="00530B73" w:rsidRPr="00530B73" w:rsidRDefault="00530B73" w:rsidP="00C90B79">
            <w:pPr>
              <w:pStyle w:val="Zawartotabeli"/>
              <w:rPr>
                <w:rFonts w:ascii="Montserrat" w:hAnsi="Montserrat"/>
                <w:sz w:val="22"/>
                <w:szCs w:val="22"/>
              </w:rPr>
            </w:pPr>
            <w:r w:rsidRPr="00530B73">
              <w:rPr>
                <w:rFonts w:ascii="Montserrat" w:hAnsi="Montserrat"/>
                <w:sz w:val="22"/>
                <w:szCs w:val="22"/>
              </w:rPr>
              <w:t xml:space="preserve">8.500,00 zł </w:t>
            </w:r>
          </w:p>
        </w:tc>
        <w:tc>
          <w:tcPr>
            <w:tcW w:w="2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23E71" w14:textId="77777777" w:rsidR="00530B73" w:rsidRPr="00530B73" w:rsidRDefault="00530B73" w:rsidP="00C90B79">
            <w:pPr>
              <w:pStyle w:val="Zawartotabeli"/>
              <w:rPr>
                <w:rFonts w:ascii="Montserrat" w:hAnsi="Montserrat"/>
                <w:sz w:val="22"/>
                <w:szCs w:val="22"/>
              </w:rPr>
            </w:pPr>
            <w:r w:rsidRPr="00530B73">
              <w:rPr>
                <w:rFonts w:ascii="Montserrat" w:hAnsi="Montserrat"/>
                <w:sz w:val="22"/>
                <w:szCs w:val="22"/>
              </w:rPr>
              <w:t xml:space="preserve">9.180,00 zł 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F247EB" w14:textId="77777777" w:rsidR="00530B73" w:rsidRPr="00530B73" w:rsidRDefault="00530B73" w:rsidP="00C90B79">
            <w:pPr>
              <w:pStyle w:val="Zawartotabeli"/>
              <w:rPr>
                <w:rFonts w:ascii="Montserrat" w:hAnsi="Montserrat"/>
                <w:sz w:val="22"/>
                <w:szCs w:val="22"/>
              </w:rPr>
            </w:pPr>
            <w:r w:rsidRPr="00530B73">
              <w:rPr>
                <w:rFonts w:ascii="Montserrat" w:hAnsi="Montserrat"/>
                <w:sz w:val="22"/>
                <w:szCs w:val="22"/>
              </w:rPr>
              <w:t xml:space="preserve">100 pkt  </w:t>
            </w:r>
          </w:p>
        </w:tc>
      </w:tr>
      <w:bookmarkEnd w:id="1"/>
    </w:tbl>
    <w:p w14:paraId="60DA5A0E" w14:textId="77777777" w:rsidR="00530B73" w:rsidRPr="00530B73" w:rsidRDefault="00530B73" w:rsidP="00530B73">
      <w:pPr>
        <w:jc w:val="both"/>
        <w:rPr>
          <w:rFonts w:ascii="Montserrat" w:hAnsi="Montserrat"/>
        </w:rPr>
      </w:pPr>
    </w:p>
    <w:p w14:paraId="33BDC332" w14:textId="77777777" w:rsidR="00530B73" w:rsidRPr="00530B73" w:rsidRDefault="00530B73" w:rsidP="00530B73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Montserrat" w:hAnsi="Montserrat"/>
        </w:rPr>
      </w:pPr>
      <w:r w:rsidRPr="00530B73">
        <w:rPr>
          <w:rFonts w:ascii="Montserrat" w:hAnsi="Montserrat"/>
        </w:rPr>
        <w:t xml:space="preserve"> Wybór oferty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530B73" w:rsidRPr="00530B73" w14:paraId="2D701FC9" w14:textId="77777777" w:rsidTr="00C90B79">
        <w:tc>
          <w:tcPr>
            <w:tcW w:w="9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F63586" w14:textId="77777777" w:rsidR="00530B73" w:rsidRPr="00530B73" w:rsidRDefault="00530B73" w:rsidP="00C90B79">
            <w:pPr>
              <w:pStyle w:val="Zawartotabeli"/>
              <w:rPr>
                <w:rFonts w:ascii="Montserrat" w:hAnsi="Montserrat"/>
                <w:sz w:val="22"/>
                <w:szCs w:val="22"/>
              </w:rPr>
            </w:pPr>
            <w:r w:rsidRPr="00530B73">
              <w:rPr>
                <w:rFonts w:ascii="Montserrat" w:hAnsi="Montserrat"/>
                <w:sz w:val="22"/>
                <w:szCs w:val="22"/>
              </w:rPr>
              <w:t xml:space="preserve">Najkorzystniejszą ofertę zaoferował wykonawca Nr I: Firma Handlowo Usługowa Tomasz Bętkowski, 32-415 Raciechowice 243, z ceną netto 8.500,00 zł netto/1 m-c  i brutto 9.180,00 zł brutto/1 m-c (słownie: dziewięć tysięcy sto osiemdziesiąt złotych brutto). </w:t>
            </w:r>
          </w:p>
        </w:tc>
      </w:tr>
    </w:tbl>
    <w:p w14:paraId="41802E26" w14:textId="77777777" w:rsidR="00530B73" w:rsidRPr="00530B73" w:rsidRDefault="00530B73" w:rsidP="00530B73">
      <w:pPr>
        <w:jc w:val="both"/>
        <w:rPr>
          <w:rFonts w:ascii="Montserrat" w:hAnsi="Montserrat"/>
        </w:rPr>
      </w:pPr>
    </w:p>
    <w:p w14:paraId="6D773042" w14:textId="77777777" w:rsidR="00530B73" w:rsidRPr="00530B73" w:rsidRDefault="00530B73" w:rsidP="008E576B">
      <w:pPr>
        <w:rPr>
          <w:rFonts w:ascii="Montserrat" w:hAnsi="Montserrat" w:cs="Open Sans"/>
          <w:shd w:val="clear" w:color="auto" w:fill="FFFFFF"/>
        </w:rPr>
      </w:pPr>
    </w:p>
    <w:sectPr w:rsidR="00530B73" w:rsidRPr="00530B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850FF" w14:textId="77777777" w:rsidR="00533A7B" w:rsidRDefault="00533A7B" w:rsidP="00ED1817">
      <w:pPr>
        <w:spacing w:after="0" w:line="240" w:lineRule="auto"/>
      </w:pPr>
      <w:r>
        <w:separator/>
      </w:r>
    </w:p>
  </w:endnote>
  <w:endnote w:type="continuationSeparator" w:id="0">
    <w:p w14:paraId="78026D5F" w14:textId="77777777" w:rsidR="00533A7B" w:rsidRDefault="00533A7B" w:rsidP="00ED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6E6B3" w14:textId="77777777" w:rsidR="000E0862" w:rsidRDefault="00C74EFA">
    <w:pPr>
      <w:spacing w:after="0" w:line="240" w:lineRule="auto"/>
    </w:pPr>
    <w:r>
      <w:rPr>
        <w:color w:val="000000"/>
        <w:sz w:val="24"/>
        <w:szCs w:val="24"/>
      </w:rPr>
      <w:t xml:space="preserve">   </w:t>
    </w:r>
  </w:p>
  <w:tbl>
    <w:tblPr>
      <w:tblStyle w:val="NormalTablePHPDOCX"/>
      <w:tblW w:w="2400" w:type="dxa"/>
      <w:tblLook w:val="04A0" w:firstRow="1" w:lastRow="0" w:firstColumn="1" w:lastColumn="0" w:noHBand="0" w:noVBand="1"/>
    </w:tblPr>
    <w:tblGrid>
      <w:gridCol w:w="2483"/>
    </w:tblGrid>
    <w:tr w:rsidR="000E0862" w14:paraId="40D29289" w14:textId="77777777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393D2882" w14:textId="77777777" w:rsidR="000E0862" w:rsidRDefault="00C74EFA">
          <w:r>
            <w:rPr>
              <w:noProof/>
            </w:rPr>
            <w:drawing>
              <wp:inline distT="0" distB="0" distL="0" distR="0" wp14:anchorId="46A73299" wp14:editId="174CFB64">
                <wp:extent cx="1440000" cy="288000"/>
                <wp:effectExtent l="0" t="0" r="0" b="0"/>
                <wp:docPr id="48032020" name="name41345fdb0088b80c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Style w:val="NormalTablePHPDOCX"/>
            <w:tblW w:w="0" w:type="auto"/>
            <w:tblLook w:val="04A0" w:firstRow="1" w:lastRow="0" w:firstColumn="1" w:lastColumn="0" w:noHBand="0" w:noVBand="1"/>
          </w:tblPr>
          <w:tblGrid>
            <w:gridCol w:w="825"/>
          </w:tblGrid>
          <w:tr w:rsidR="000E0862" w14:paraId="339C53F8" w14:textId="77777777">
            <w:tc>
              <w:tcPr>
                <w:tcW w:w="0" w:type="auto"/>
                <w:tcMar>
                  <w:top w:w="0" w:type="auto"/>
                  <w:left w:w="0" w:type="auto"/>
                  <w:bottom w:w="0" w:type="auto"/>
                  <w:right w:w="0" w:type="auto"/>
                </w:tcMar>
              </w:tcPr>
              <w:p w14:paraId="7A47E800" w14:textId="77777777" w:rsidR="000E0862" w:rsidRDefault="00C74EFA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  <w:szCs w:val="24"/>
                  </w:rPr>
                  <w:t>13946</w:t>
                </w:r>
              </w:p>
            </w:tc>
          </w:tr>
        </w:tbl>
        <w:p w14:paraId="0F4E1043" w14:textId="77777777" w:rsidR="000E0862" w:rsidRDefault="000E0862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EEB98" w14:textId="77777777" w:rsidR="00533A7B" w:rsidRDefault="00533A7B" w:rsidP="00ED1817">
      <w:pPr>
        <w:spacing w:after="0" w:line="240" w:lineRule="auto"/>
      </w:pPr>
      <w:r>
        <w:separator/>
      </w:r>
    </w:p>
  </w:footnote>
  <w:footnote w:type="continuationSeparator" w:id="0">
    <w:p w14:paraId="235A9195" w14:textId="77777777" w:rsidR="00533A7B" w:rsidRDefault="00533A7B" w:rsidP="00ED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93D29" w14:textId="77777777" w:rsidR="00ED1817" w:rsidRDefault="00354593">
    <w:pPr>
      <w:pStyle w:val="Nagwek"/>
    </w:pPr>
    <w:r>
      <w:rPr>
        <w:noProof/>
      </w:rPr>
      <w:drawing>
        <wp:inline distT="0" distB="0" distL="0" distR="0" wp14:anchorId="18200576" wp14:editId="1F7E2D93">
          <wp:extent cx="5760720" cy="908050"/>
          <wp:effectExtent l="0" t="0" r="0" b="6350"/>
          <wp:docPr id="4" name="Obraz 4" descr="Obraz zawierający stół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bszar roboczy 1@2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7B65AFB"/>
    <w:multiLevelType w:val="hybridMultilevel"/>
    <w:tmpl w:val="49385B8E"/>
    <w:lvl w:ilvl="0" w:tplc="28334073">
      <w:start w:val="1"/>
      <w:numFmt w:val="decimal"/>
      <w:lvlText w:val="%1."/>
      <w:lvlJc w:val="left"/>
      <w:pPr>
        <w:ind w:left="720" w:hanging="360"/>
      </w:pPr>
    </w:lvl>
    <w:lvl w:ilvl="1" w:tplc="28334073" w:tentative="1">
      <w:start w:val="1"/>
      <w:numFmt w:val="lowerLetter"/>
      <w:lvlText w:val="%2."/>
      <w:lvlJc w:val="left"/>
      <w:pPr>
        <w:ind w:left="1440" w:hanging="360"/>
      </w:pPr>
    </w:lvl>
    <w:lvl w:ilvl="2" w:tplc="28334073" w:tentative="1">
      <w:start w:val="1"/>
      <w:numFmt w:val="lowerRoman"/>
      <w:lvlText w:val="%3."/>
      <w:lvlJc w:val="right"/>
      <w:pPr>
        <w:ind w:left="2160" w:hanging="180"/>
      </w:pPr>
    </w:lvl>
    <w:lvl w:ilvl="3" w:tplc="28334073" w:tentative="1">
      <w:start w:val="1"/>
      <w:numFmt w:val="decimal"/>
      <w:lvlText w:val="%4."/>
      <w:lvlJc w:val="left"/>
      <w:pPr>
        <w:ind w:left="2880" w:hanging="360"/>
      </w:pPr>
    </w:lvl>
    <w:lvl w:ilvl="4" w:tplc="28334073" w:tentative="1">
      <w:start w:val="1"/>
      <w:numFmt w:val="lowerLetter"/>
      <w:lvlText w:val="%5."/>
      <w:lvlJc w:val="left"/>
      <w:pPr>
        <w:ind w:left="3600" w:hanging="360"/>
      </w:pPr>
    </w:lvl>
    <w:lvl w:ilvl="5" w:tplc="28334073" w:tentative="1">
      <w:start w:val="1"/>
      <w:numFmt w:val="lowerRoman"/>
      <w:lvlText w:val="%6."/>
      <w:lvlJc w:val="right"/>
      <w:pPr>
        <w:ind w:left="4320" w:hanging="180"/>
      </w:pPr>
    </w:lvl>
    <w:lvl w:ilvl="6" w:tplc="28334073" w:tentative="1">
      <w:start w:val="1"/>
      <w:numFmt w:val="decimal"/>
      <w:lvlText w:val="%7."/>
      <w:lvlJc w:val="left"/>
      <w:pPr>
        <w:ind w:left="5040" w:hanging="360"/>
      </w:pPr>
    </w:lvl>
    <w:lvl w:ilvl="7" w:tplc="28334073" w:tentative="1">
      <w:start w:val="1"/>
      <w:numFmt w:val="lowerLetter"/>
      <w:lvlText w:val="%8."/>
      <w:lvlJc w:val="left"/>
      <w:pPr>
        <w:ind w:left="5760" w:hanging="360"/>
      </w:pPr>
    </w:lvl>
    <w:lvl w:ilvl="8" w:tplc="283340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E5C564E"/>
    <w:multiLevelType w:val="hybridMultilevel"/>
    <w:tmpl w:val="89529006"/>
    <w:lvl w:ilvl="0" w:tplc="327275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17"/>
    <w:rsid w:val="0006527E"/>
    <w:rsid w:val="000A28A8"/>
    <w:rsid w:val="000D7BDE"/>
    <w:rsid w:val="000E0862"/>
    <w:rsid w:val="0017211C"/>
    <w:rsid w:val="00354593"/>
    <w:rsid w:val="00456E6F"/>
    <w:rsid w:val="005126E2"/>
    <w:rsid w:val="00530B73"/>
    <w:rsid w:val="00533A7B"/>
    <w:rsid w:val="00623FE1"/>
    <w:rsid w:val="00700348"/>
    <w:rsid w:val="00720050"/>
    <w:rsid w:val="007D01A2"/>
    <w:rsid w:val="00844B13"/>
    <w:rsid w:val="008E576B"/>
    <w:rsid w:val="00A0763E"/>
    <w:rsid w:val="00B45C5C"/>
    <w:rsid w:val="00BD36B0"/>
    <w:rsid w:val="00C74EFA"/>
    <w:rsid w:val="00DE048E"/>
    <w:rsid w:val="00EC6503"/>
    <w:rsid w:val="00ED1817"/>
    <w:rsid w:val="00F2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3DA20"/>
  <w15:chartTrackingRefBased/>
  <w15:docId w15:val="{8BBDAC7A-417E-4364-B087-56740038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1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8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D1817"/>
  </w:style>
  <w:style w:type="paragraph" w:styleId="Stopka">
    <w:name w:val="footer"/>
    <w:basedOn w:val="Normalny"/>
    <w:link w:val="StopkaZnak"/>
    <w:uiPriority w:val="99"/>
    <w:unhideWhenUsed/>
    <w:rsid w:val="00ED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817"/>
  </w:style>
  <w:style w:type="character" w:customStyle="1" w:styleId="ng-binding">
    <w:name w:val="ng-binding"/>
    <w:basedOn w:val="Domylnaczcionkaakapitu"/>
    <w:rsid w:val="007D01A2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Zawartotabeli">
    <w:name w:val="Zawartość tabeli"/>
    <w:basedOn w:val="Normalny"/>
    <w:rsid w:val="00530B7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qFormat/>
    <w:rsid w:val="00530B7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Cyganek</dc:creator>
  <cp:keywords/>
  <dc:description/>
  <cp:lastModifiedBy>Ewa Hirsch</cp:lastModifiedBy>
  <cp:revision>2</cp:revision>
  <cp:lastPrinted>2020-12-17T06:55:00Z</cp:lastPrinted>
  <dcterms:created xsi:type="dcterms:W3CDTF">2020-12-17T07:11:00Z</dcterms:created>
  <dcterms:modified xsi:type="dcterms:W3CDTF">2020-12-17T07:11:00Z</dcterms:modified>
</cp:coreProperties>
</file>